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F9" w:rsidRPr="00BF49A2" w:rsidRDefault="00587CF9" w:rsidP="00950B41">
      <w:pPr>
        <w:jc w:val="right"/>
      </w:pPr>
    </w:p>
    <w:p w:rsidR="00587CF9" w:rsidRPr="00587CF9" w:rsidRDefault="00587CF9" w:rsidP="00950B41">
      <w:pPr>
        <w:jc w:val="right"/>
        <w:rPr>
          <w:lang w:val="sr-Cyrl-CS"/>
        </w:rPr>
      </w:pPr>
    </w:p>
    <w:p w:rsidR="00950B41" w:rsidRDefault="00950B41" w:rsidP="00587CF9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 xml:space="preserve">и члана 28. став </w:t>
      </w:r>
      <w:r w:rsidR="00587CF9">
        <w:rPr>
          <w:lang w:val="sr-Cyrl-CS"/>
        </w:rPr>
        <w:t>2. Закона о јавној својини („Службени</w:t>
      </w:r>
      <w:r>
        <w:rPr>
          <w:lang w:val="sr-Cyrl-CS"/>
        </w:rPr>
        <w:t xml:space="preserve"> гласник РС“, бр</w:t>
      </w:r>
      <w:r>
        <w:rPr>
          <w:lang w:val="sr-Latn-CS"/>
        </w:rPr>
        <w:t>oj</w:t>
      </w:r>
      <w:r w:rsidR="00C8133C">
        <w:rPr>
          <w:lang w:val="sr-Cyrl-CS"/>
        </w:rPr>
        <w:t xml:space="preserve"> 72/11, 88/13,</w:t>
      </w:r>
      <w:r>
        <w:rPr>
          <w:lang w:val="sr-Cyrl-CS"/>
        </w:rPr>
        <w:t xml:space="preserve"> 105/14</w:t>
      </w:r>
      <w:r w:rsidR="005B48AE">
        <w:rPr>
          <w:lang w:val="sr-Cyrl-CS"/>
        </w:rPr>
        <w:t xml:space="preserve">, 104/16 – др. закон, 108/16 и </w:t>
      </w:r>
      <w:r>
        <w:t xml:space="preserve"> 113/17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(„Сл</w:t>
      </w:r>
      <w:r w:rsidR="00587CF9">
        <w:rPr>
          <w:lang w:val="sr-Cyrl-CS"/>
        </w:rPr>
        <w:t>ужбени</w:t>
      </w:r>
      <w:r>
        <w:rPr>
          <w:lang w:val="sr-Cyrl-CS"/>
        </w:rPr>
        <w:t xml:space="preserve"> гласник РС“ 129/07</w:t>
      </w:r>
      <w:r w:rsidR="00587CF9">
        <w:rPr>
          <w:lang w:val="sr-Cyrl-CS"/>
        </w:rPr>
        <w:t>,</w:t>
      </w:r>
      <w:r>
        <w:rPr>
          <w:lang w:val="sr-Cyrl-CS"/>
        </w:rPr>
        <w:t xml:space="preserve"> 83/14 -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</w:t>
      </w:r>
      <w:r w:rsidR="00587CF9">
        <w:rPr>
          <w:lang w:val="sr-Cyrl-CS"/>
        </w:rPr>
        <w:t>и 47/18</w:t>
      </w:r>
      <w:r>
        <w:rPr>
          <w:lang w:val="sr-Cyrl-CS"/>
        </w:rPr>
        <w:t>)</w:t>
      </w:r>
      <w:r>
        <w:t>,</w:t>
      </w:r>
      <w:r w:rsidR="00587CF9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 w:rsidR="00587CF9">
        <w:rPr>
          <w:lang w:val="sr-Cyrl-CS"/>
        </w:rPr>
        <w:t xml:space="preserve">Службени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 w:rsidR="00587CF9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>
        <w:t xml:space="preserve"> 36/90, "</w:t>
      </w:r>
      <w:r w:rsidR="00587CF9">
        <w:rPr>
          <w:lang w:val="sr-Cyrl-CS"/>
        </w:rPr>
        <w:t xml:space="preserve">Службени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587CF9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587CF9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587CF9">
        <w:rPr>
          <w:lang w:val="sr-Cyrl-CS"/>
        </w:rPr>
        <w:t>ој</w:t>
      </w:r>
      <w:r w:rsidR="00587CF9">
        <w:t xml:space="preserve"> 115/</w:t>
      </w:r>
      <w:r>
        <w:t xml:space="preserve">05 – </w:t>
      </w:r>
      <w:r>
        <w:rPr>
          <w:lang w:val="sr-Cyrl-CS"/>
        </w:rPr>
        <w:t>др.закон</w:t>
      </w:r>
      <w:r>
        <w:t>)</w:t>
      </w:r>
      <w:r>
        <w:rPr>
          <w:lang w:val="sr-Cyrl-CS"/>
        </w:rPr>
        <w:t xml:space="preserve"> и члана 41. и 138. Статута Општине Владичин Хан („Службени гласник Пчињског округа“ бр. 21/08 и 8/09 и „Службени гласник Града Врања“ број 11/13,</w:t>
      </w:r>
      <w:r w:rsidRPr="00590143">
        <w:rPr>
          <w:lang w:val="sr-Cyrl-CS"/>
        </w:rPr>
        <w:t xml:space="preserve"> </w:t>
      </w:r>
      <w:r>
        <w:rPr>
          <w:lang w:val="sr-Cyrl-CS"/>
        </w:rPr>
        <w:t>5/17</w:t>
      </w:r>
      <w:r w:rsidR="00587CF9">
        <w:rPr>
          <w:lang w:val="sr-Cyrl-CS"/>
        </w:rPr>
        <w:t xml:space="preserve"> и 14/17</w:t>
      </w:r>
      <w:r>
        <w:rPr>
          <w:lang w:val="sr-Cyrl-CS"/>
        </w:rPr>
        <w:t xml:space="preserve"> ), Скупштина општине Владичин Хан, на седници одржаној дана </w:t>
      </w:r>
      <w:r w:rsidR="00BF49A2">
        <w:t>28.10.2018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950B41" w:rsidRPr="008D73DF" w:rsidRDefault="00950B41" w:rsidP="00950B41">
      <w:pPr>
        <w:jc w:val="both"/>
        <w:rPr>
          <w:lang w:val="sr-Cyrl-CS"/>
        </w:rPr>
      </w:pPr>
    </w:p>
    <w:p w:rsidR="00950B41" w:rsidRDefault="00950B41" w:rsidP="00950B41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950B41" w:rsidRDefault="00950B41" w:rsidP="00950B4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J</w:t>
      </w:r>
      <w:r>
        <w:rPr>
          <w:b/>
          <w:lang w:val="sr-Cyrl-CS"/>
        </w:rPr>
        <w:t xml:space="preserve">АВНОЈ СВОЈИНИ РЕПУБЛИКЕ СРБИЈЕ У КОРИСТ ОПШТИНЕ ВЛАДИЧИН ХАН </w:t>
      </w:r>
    </w:p>
    <w:p w:rsidR="00950B41" w:rsidRDefault="00950B41" w:rsidP="00950B41">
      <w:pPr>
        <w:jc w:val="center"/>
        <w:rPr>
          <w:lang w:val="sr-Cyrl-CS"/>
        </w:rPr>
      </w:pPr>
    </w:p>
    <w:p w:rsidR="00950B41" w:rsidRPr="0005639F" w:rsidRDefault="00950B41" w:rsidP="00950B41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950B41" w:rsidRDefault="00E147FA" w:rsidP="00E147FA">
      <w:pPr>
        <w:tabs>
          <w:tab w:val="left" w:pos="5160"/>
        </w:tabs>
        <w:rPr>
          <w:lang w:val="sr-Cyrl-CS"/>
        </w:rPr>
      </w:pPr>
      <w:r>
        <w:rPr>
          <w:lang w:val="sr-Cyrl-CS"/>
        </w:rPr>
        <w:tab/>
      </w:r>
    </w:p>
    <w:p w:rsidR="00950B41" w:rsidRPr="00AE4491" w:rsidRDefault="00950B41" w:rsidP="00950B41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Србије( у даљем тесту власник послужног добра) да спроведе поступак и успостави право стварне службености на Кп.бр.658</w:t>
      </w:r>
      <w:r>
        <w:t>6 и 2300</w:t>
      </w:r>
      <w:r>
        <w:rPr>
          <w:lang w:val="sr-Cyrl-CS"/>
        </w:rPr>
        <w:t xml:space="preserve"> уписане у Лн.бр.551 у КО  Стубал у јавној  својини Републике Србије  у корист Општине Владичин Хан  (у даљем тексту власник повласног добра) </w:t>
      </w:r>
    </w:p>
    <w:p w:rsidR="00950B41" w:rsidRPr="00AE4491" w:rsidRDefault="00950B41" w:rsidP="00950B41">
      <w:pPr>
        <w:jc w:val="both"/>
      </w:pPr>
    </w:p>
    <w:p w:rsidR="00950B41" w:rsidRDefault="00950B41" w:rsidP="00950B41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950B41" w:rsidRDefault="00950B41" w:rsidP="00950B41">
      <w:pPr>
        <w:rPr>
          <w:b/>
          <w:lang w:val="sr-Cyrl-CS"/>
        </w:rPr>
      </w:pPr>
    </w:p>
    <w:p w:rsidR="00950B41" w:rsidRDefault="00950B41" w:rsidP="00950B41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службености из става 1. се успоставља у циљу укопавања канализационих цеви и реконструкције пута према идејним решењима која су израдили  пројекти биро „Нешко“ из Власотинца ул. Милентија Поповића бр.52 и </w:t>
      </w:r>
      <w:r>
        <w:t xml:space="preserve">ПР „ВИК ИНЖЕЊЕРИНГ“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Врањске</w:t>
      </w:r>
      <w:proofErr w:type="spellEnd"/>
      <w:r>
        <w:t xml:space="preserve"> </w:t>
      </w:r>
      <w:proofErr w:type="spellStart"/>
      <w:r>
        <w:t>бање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Доситејева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14 </w:t>
      </w:r>
      <w:r>
        <w:rPr>
          <w:lang w:val="sr-Cyrl-CS"/>
        </w:rPr>
        <w:t xml:space="preserve"> ради</w:t>
      </w:r>
      <w:proofErr w:type="gramEnd"/>
      <w:r>
        <w:rPr>
          <w:lang w:val="sr-Cyrl-CS"/>
        </w:rPr>
        <w:t xml:space="preserve"> изградње канализационе мреже у насељу  Стубал у Владичином Хану, на неодређени временски период. </w:t>
      </w:r>
    </w:p>
    <w:p w:rsidR="00950B41" w:rsidRDefault="00950B41" w:rsidP="00950B41">
      <w:pPr>
        <w:jc w:val="both"/>
        <w:rPr>
          <w:lang w:val="sr-Cyrl-CS"/>
        </w:rPr>
      </w:pPr>
    </w:p>
    <w:p w:rsidR="00950B41" w:rsidRDefault="00950B41" w:rsidP="00950B41">
      <w:pPr>
        <w:jc w:val="both"/>
        <w:rPr>
          <w:lang w:val="sr-Cyrl-CS"/>
        </w:rPr>
      </w:pPr>
    </w:p>
    <w:p w:rsidR="00950B41" w:rsidRDefault="00950B41" w:rsidP="00950B41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950B41" w:rsidRPr="00DC3AC0" w:rsidRDefault="00950B41" w:rsidP="00950B41">
      <w:pPr>
        <w:jc w:val="both"/>
        <w:rPr>
          <w:lang w:val="sr-Cyrl-CS"/>
        </w:rPr>
      </w:pPr>
    </w:p>
    <w:p w:rsidR="00950B41" w:rsidRDefault="00950B41" w:rsidP="00950B41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950B41" w:rsidRDefault="00950B41" w:rsidP="00950B41">
      <w:pPr>
        <w:jc w:val="both"/>
        <w:rPr>
          <w:lang w:val="sr-Cyrl-CS"/>
        </w:rPr>
      </w:pPr>
    </w:p>
    <w:p w:rsidR="00950B41" w:rsidRDefault="00950B41" w:rsidP="00950B41">
      <w:pPr>
        <w:jc w:val="both"/>
        <w:rPr>
          <w:b/>
          <w:lang w:val="sr-Cyrl-CS"/>
        </w:rPr>
      </w:pPr>
    </w:p>
    <w:p w:rsidR="00587CF9" w:rsidRPr="00B71FF0" w:rsidRDefault="00587CF9" w:rsidP="00950B41">
      <w:pPr>
        <w:jc w:val="both"/>
        <w:rPr>
          <w:b/>
          <w:lang w:val="sr-Cyrl-CS"/>
        </w:rPr>
      </w:pPr>
    </w:p>
    <w:p w:rsidR="00950B41" w:rsidRDefault="00950B41" w:rsidP="00950B41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950B41" w:rsidRPr="00B71FF0" w:rsidRDefault="00950B41" w:rsidP="00950B41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950B41" w:rsidRPr="00BF49A2" w:rsidRDefault="00950B41" w:rsidP="00950B41">
      <w:pPr>
        <w:jc w:val="both"/>
        <w:rPr>
          <w:b/>
        </w:rPr>
      </w:pPr>
      <w:r w:rsidRPr="00B71FF0">
        <w:rPr>
          <w:b/>
          <w:lang w:val="sr-Cyrl-CS"/>
        </w:rPr>
        <w:t xml:space="preserve">БРОЈ: </w:t>
      </w:r>
      <w:r w:rsidR="00BF49A2">
        <w:rPr>
          <w:b/>
        </w:rPr>
        <w:t>06-152/1/18-I</w:t>
      </w:r>
    </w:p>
    <w:p w:rsidR="00950B41" w:rsidRPr="00B71FF0" w:rsidRDefault="00950B41" w:rsidP="00950B41">
      <w:pPr>
        <w:jc w:val="both"/>
        <w:rPr>
          <w:b/>
          <w:lang w:val="sr-Cyrl-CS"/>
        </w:rPr>
      </w:pPr>
    </w:p>
    <w:p w:rsidR="00950B41" w:rsidRPr="00B71FF0" w:rsidRDefault="00950B41" w:rsidP="00950B41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950B41" w:rsidRPr="00B71FF0" w:rsidRDefault="00950B41" w:rsidP="00950B41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Данијела Поповић</w:t>
      </w:r>
    </w:p>
    <w:p w:rsidR="00950B41" w:rsidRPr="00B71FF0" w:rsidRDefault="00950B41" w:rsidP="00950B41">
      <w:pPr>
        <w:jc w:val="both"/>
        <w:rPr>
          <w:b/>
          <w:lang w:val="sr-Cyrl-CS"/>
        </w:rPr>
      </w:pPr>
    </w:p>
    <w:p w:rsidR="00046424" w:rsidRPr="00BF49A2" w:rsidRDefault="00046424"/>
    <w:sectPr w:rsidR="00046424" w:rsidRPr="00BF49A2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0B41"/>
    <w:rsid w:val="00046424"/>
    <w:rsid w:val="00184782"/>
    <w:rsid w:val="0024364C"/>
    <w:rsid w:val="0040477D"/>
    <w:rsid w:val="00587CF9"/>
    <w:rsid w:val="005B48AE"/>
    <w:rsid w:val="00783CA4"/>
    <w:rsid w:val="00950B41"/>
    <w:rsid w:val="009B1790"/>
    <w:rsid w:val="00BE7B3B"/>
    <w:rsid w:val="00BF49A2"/>
    <w:rsid w:val="00C463DB"/>
    <w:rsid w:val="00C8133C"/>
    <w:rsid w:val="00DC5FDA"/>
    <w:rsid w:val="00E147FA"/>
    <w:rsid w:val="00E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2018-10-28T11:19:00Z</cp:lastPrinted>
  <dcterms:created xsi:type="dcterms:W3CDTF">2018-10-24T05:48:00Z</dcterms:created>
  <dcterms:modified xsi:type="dcterms:W3CDTF">2018-10-28T11:19:00Z</dcterms:modified>
</cp:coreProperties>
</file>